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C8801" w14:textId="77777777" w:rsidR="00E54E03" w:rsidRDefault="00E54E03" w:rsidP="00E54E03">
      <w:pPr>
        <w:ind w:firstLineChars="1200" w:firstLine="3840"/>
        <w:jc w:val="left"/>
        <w:rPr>
          <w:rFonts w:ascii="Times New Roman" w:hAnsi="Times New Roman" w:cs="Times New Roman"/>
          <w:color w:val="000000" w:themeColor="text1"/>
          <w:sz w:val="20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测量设备溯源抽查表</w:t>
      </w:r>
    </w:p>
    <w:p w14:paraId="5C80A83E" w14:textId="77777777" w:rsidR="00F66CF9" w:rsidRDefault="004102CA">
      <w:pPr>
        <w:jc w:val="right"/>
        <w:rPr>
          <w:rFonts w:ascii="Times New Roman" w:hAnsi="Times New Roman" w:cs="Times New Roman"/>
          <w:sz w:val="20"/>
          <w:szCs w:val="28"/>
          <w:u w:val="single"/>
        </w:rPr>
      </w:pPr>
      <w:r>
        <w:rPr>
          <w:rFonts w:ascii="Times New Roman" w:hAnsi="Times New Roman" w:cs="Times New Roman"/>
          <w:sz w:val="20"/>
          <w:szCs w:val="28"/>
        </w:rPr>
        <w:t>编号：</w:t>
      </w:r>
      <w:bookmarkStart w:id="0" w:name="合同编号"/>
      <w:r w:rsidR="002164C7">
        <w:rPr>
          <w:szCs w:val="21"/>
          <w:u w:val="single"/>
        </w:rPr>
        <w:t>0118-2020</w:t>
      </w:r>
      <w:bookmarkEnd w:id="0"/>
    </w:p>
    <w:tbl>
      <w:tblPr>
        <w:tblStyle w:val="a9"/>
        <w:tblpPr w:leftFromText="180" w:rightFromText="180" w:vertAnchor="text" w:horzAnchor="page" w:tblpX="461" w:tblpY="677"/>
        <w:tblW w:w="11232" w:type="dxa"/>
        <w:tblLayout w:type="fixed"/>
        <w:tblLook w:val="04A0" w:firstRow="1" w:lastRow="0" w:firstColumn="1" w:lastColumn="0" w:noHBand="0" w:noVBand="1"/>
      </w:tblPr>
      <w:tblGrid>
        <w:gridCol w:w="959"/>
        <w:gridCol w:w="1091"/>
        <w:gridCol w:w="893"/>
        <w:gridCol w:w="1533"/>
        <w:gridCol w:w="1302"/>
        <w:gridCol w:w="1866"/>
        <w:gridCol w:w="1625"/>
        <w:gridCol w:w="1191"/>
        <w:gridCol w:w="772"/>
      </w:tblGrid>
      <w:tr w:rsidR="00F66CF9" w14:paraId="1843B242" w14:textId="77777777">
        <w:trPr>
          <w:trHeight w:val="551"/>
        </w:trPr>
        <w:tc>
          <w:tcPr>
            <w:tcW w:w="959" w:type="dxa"/>
            <w:vAlign w:val="center"/>
          </w:tcPr>
          <w:p w14:paraId="4EC34444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企业</w:t>
            </w:r>
          </w:p>
          <w:p w14:paraId="341EB434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名称</w:t>
            </w:r>
          </w:p>
        </w:tc>
        <w:tc>
          <w:tcPr>
            <w:tcW w:w="6685" w:type="dxa"/>
            <w:gridSpan w:val="5"/>
            <w:vAlign w:val="center"/>
          </w:tcPr>
          <w:p w14:paraId="18F3FE05" w14:textId="77777777" w:rsidR="00F66CF9" w:rsidRPr="002164C7" w:rsidRDefault="002164C7">
            <w:pPr>
              <w:spacing w:line="360" w:lineRule="auto"/>
              <w:ind w:firstLineChars="200" w:firstLine="4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组织名称"/>
            <w:r w:rsidRPr="002164C7">
              <w:rPr>
                <w:rFonts w:ascii="宋体" w:hAnsi="宋体" w:hint="eastAsia"/>
                <w:szCs w:val="21"/>
              </w:rPr>
              <w:t>徐州徐工矿业机械有限公司</w:t>
            </w:r>
            <w:bookmarkEnd w:id="1"/>
          </w:p>
        </w:tc>
        <w:tc>
          <w:tcPr>
            <w:tcW w:w="1625" w:type="dxa"/>
            <w:vAlign w:val="center"/>
          </w:tcPr>
          <w:p w14:paraId="6364B219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审核员</w:t>
            </w:r>
          </w:p>
        </w:tc>
        <w:tc>
          <w:tcPr>
            <w:tcW w:w="1963" w:type="dxa"/>
            <w:gridSpan w:val="2"/>
            <w:vAlign w:val="center"/>
          </w:tcPr>
          <w:p w14:paraId="29115056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尹彩侠</w:t>
            </w:r>
          </w:p>
        </w:tc>
      </w:tr>
      <w:tr w:rsidR="00F66CF9" w14:paraId="53B647B2" w14:textId="77777777">
        <w:trPr>
          <w:trHeight w:val="1447"/>
        </w:trPr>
        <w:tc>
          <w:tcPr>
            <w:tcW w:w="959" w:type="dxa"/>
            <w:vAlign w:val="center"/>
          </w:tcPr>
          <w:p w14:paraId="781A5E99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部门</w:t>
            </w:r>
          </w:p>
        </w:tc>
        <w:tc>
          <w:tcPr>
            <w:tcW w:w="1091" w:type="dxa"/>
            <w:vAlign w:val="center"/>
          </w:tcPr>
          <w:p w14:paraId="26ABFE82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测量设备名称</w:t>
            </w:r>
          </w:p>
        </w:tc>
        <w:tc>
          <w:tcPr>
            <w:tcW w:w="893" w:type="dxa"/>
            <w:vAlign w:val="center"/>
          </w:tcPr>
          <w:p w14:paraId="2F4F7C7F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测量设备编号</w:t>
            </w:r>
          </w:p>
        </w:tc>
        <w:tc>
          <w:tcPr>
            <w:tcW w:w="1533" w:type="dxa"/>
            <w:vAlign w:val="center"/>
          </w:tcPr>
          <w:p w14:paraId="1767E19E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型号</w:t>
            </w:r>
          </w:p>
          <w:p w14:paraId="074716D6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规格</w:t>
            </w:r>
          </w:p>
        </w:tc>
        <w:tc>
          <w:tcPr>
            <w:tcW w:w="1302" w:type="dxa"/>
            <w:vAlign w:val="center"/>
          </w:tcPr>
          <w:p w14:paraId="4D43B834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</w:t>
            </w:r>
          </w:p>
          <w:p w14:paraId="39FE8007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准确度等级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不确定度</w:t>
            </w:r>
          </w:p>
        </w:tc>
        <w:tc>
          <w:tcPr>
            <w:tcW w:w="1866" w:type="dxa"/>
            <w:vAlign w:val="center"/>
          </w:tcPr>
          <w:p w14:paraId="73825DEA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测量标准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装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置</w:t>
            </w:r>
          </w:p>
          <w:p w14:paraId="6B59BDE3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准确度等级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不确定度</w:t>
            </w:r>
          </w:p>
        </w:tc>
        <w:tc>
          <w:tcPr>
            <w:tcW w:w="1625" w:type="dxa"/>
            <w:vAlign w:val="center"/>
          </w:tcPr>
          <w:p w14:paraId="6CD68C3F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检定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校准机构</w:t>
            </w:r>
          </w:p>
        </w:tc>
        <w:tc>
          <w:tcPr>
            <w:tcW w:w="1191" w:type="dxa"/>
            <w:vAlign w:val="center"/>
          </w:tcPr>
          <w:p w14:paraId="7DCF448B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检定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校准日期</w:t>
            </w:r>
          </w:p>
        </w:tc>
        <w:tc>
          <w:tcPr>
            <w:tcW w:w="772" w:type="dxa"/>
            <w:vAlign w:val="center"/>
          </w:tcPr>
          <w:p w14:paraId="13858BD9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符合打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  <w:p w14:paraId="0552C759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不符合打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×</w:t>
            </w:r>
          </w:p>
        </w:tc>
      </w:tr>
      <w:tr w:rsidR="00F66CF9" w14:paraId="53535912" w14:textId="77777777" w:rsidTr="00917253">
        <w:trPr>
          <w:trHeight w:val="1157"/>
        </w:trPr>
        <w:tc>
          <w:tcPr>
            <w:tcW w:w="959" w:type="dxa"/>
            <w:vAlign w:val="center"/>
          </w:tcPr>
          <w:p w14:paraId="12E95182" w14:textId="245DD4C1" w:rsidR="00F66CF9" w:rsidRDefault="00DF51E9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制造部</w:t>
            </w:r>
          </w:p>
        </w:tc>
        <w:tc>
          <w:tcPr>
            <w:tcW w:w="1091" w:type="dxa"/>
            <w:vAlign w:val="center"/>
          </w:tcPr>
          <w:p w14:paraId="1BE8938A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电子汽车衡</w:t>
            </w:r>
          </w:p>
        </w:tc>
        <w:tc>
          <w:tcPr>
            <w:tcW w:w="893" w:type="dxa"/>
            <w:vAlign w:val="center"/>
          </w:tcPr>
          <w:p w14:paraId="4470C829" w14:textId="77777777" w:rsidR="00F66CF9" w:rsidRDefault="002164C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  <w:u w:val="dotted"/>
              </w:rPr>
              <w:t>Q00590-6EW</w:t>
            </w:r>
          </w:p>
        </w:tc>
        <w:tc>
          <w:tcPr>
            <w:tcW w:w="1533" w:type="dxa"/>
            <w:vAlign w:val="center"/>
          </w:tcPr>
          <w:p w14:paraId="35BB9B1F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SCS-100</w:t>
            </w:r>
          </w:p>
        </w:tc>
        <w:tc>
          <w:tcPr>
            <w:tcW w:w="1302" w:type="dxa"/>
            <w:vAlign w:val="center"/>
          </w:tcPr>
          <w:p w14:paraId="793AC003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Ⅲ级</w:t>
            </w:r>
          </w:p>
        </w:tc>
        <w:tc>
          <w:tcPr>
            <w:tcW w:w="1866" w:type="dxa"/>
            <w:vAlign w:val="center"/>
          </w:tcPr>
          <w:p w14:paraId="5DE5256E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砝码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级</w:t>
            </w:r>
          </w:p>
        </w:tc>
        <w:tc>
          <w:tcPr>
            <w:tcW w:w="1625" w:type="dxa"/>
            <w:vAlign w:val="center"/>
          </w:tcPr>
          <w:p w14:paraId="3AD9CDFE" w14:textId="77777777" w:rsidR="00F66CF9" w:rsidRDefault="002164C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徐州市质量技术监督综合检验检测中心</w:t>
            </w:r>
          </w:p>
        </w:tc>
        <w:tc>
          <w:tcPr>
            <w:tcW w:w="1191" w:type="dxa"/>
            <w:vAlign w:val="center"/>
          </w:tcPr>
          <w:p w14:paraId="50C06BBA" w14:textId="77777777" w:rsidR="00F66CF9" w:rsidRDefault="004102CA" w:rsidP="002164C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201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年</w:t>
            </w:r>
            <w:r w:rsidR="002164C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08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</w:t>
            </w:r>
            <w:r w:rsidR="002164C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日</w:t>
            </w:r>
          </w:p>
        </w:tc>
        <w:tc>
          <w:tcPr>
            <w:tcW w:w="772" w:type="dxa"/>
            <w:vAlign w:val="center"/>
          </w:tcPr>
          <w:p w14:paraId="00F1B257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F66CF9" w14:paraId="592CD45E" w14:textId="77777777">
        <w:trPr>
          <w:trHeight w:val="566"/>
        </w:trPr>
        <w:tc>
          <w:tcPr>
            <w:tcW w:w="959" w:type="dxa"/>
            <w:vAlign w:val="center"/>
          </w:tcPr>
          <w:p w14:paraId="3F8CDA7C" w14:textId="19DBB6EE" w:rsidR="00F66CF9" w:rsidRDefault="005235FC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质量部</w:t>
            </w:r>
          </w:p>
        </w:tc>
        <w:tc>
          <w:tcPr>
            <w:tcW w:w="1091" w:type="dxa"/>
            <w:vAlign w:val="center"/>
          </w:tcPr>
          <w:p w14:paraId="19A6AF46" w14:textId="2B744E32" w:rsidR="00F66CF9" w:rsidRDefault="00B23A2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激光跟踪仪</w:t>
            </w:r>
          </w:p>
        </w:tc>
        <w:tc>
          <w:tcPr>
            <w:tcW w:w="893" w:type="dxa"/>
            <w:vAlign w:val="center"/>
          </w:tcPr>
          <w:p w14:paraId="2A9EDD4F" w14:textId="1F3DE987" w:rsidR="00F66CF9" w:rsidRDefault="00B23A2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752374/3853</w:t>
            </w:r>
          </w:p>
        </w:tc>
        <w:tc>
          <w:tcPr>
            <w:tcW w:w="1533" w:type="dxa"/>
            <w:vAlign w:val="center"/>
          </w:tcPr>
          <w:p w14:paraId="2B9CE11D" w14:textId="42E9C6C7" w:rsidR="00F66CF9" w:rsidRDefault="00B23A2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AT960LR/T-P</w:t>
            </w:r>
            <w:r>
              <w:rPr>
                <w:rFonts w:hint="eastAsia"/>
                <w:color w:val="000000" w:themeColor="text1"/>
                <w:szCs w:val="21"/>
              </w:rPr>
              <w:t>robe</w:t>
            </w:r>
          </w:p>
        </w:tc>
        <w:tc>
          <w:tcPr>
            <w:tcW w:w="1302" w:type="dxa"/>
            <w:vAlign w:val="center"/>
          </w:tcPr>
          <w:p w14:paraId="1D844FD9" w14:textId="469FA4F5" w:rsidR="00B23A2D" w:rsidRDefault="00B23A2D" w:rsidP="00B23A2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</w:rPr>
              <w:t>U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=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（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0.4+0.3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L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）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u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m</w:t>
            </w:r>
          </w:p>
          <w:p w14:paraId="3C74DEF7" w14:textId="507F6375" w:rsidR="00F66CF9" w:rsidRDefault="00B23A2D" w:rsidP="00B23A2D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</w:rPr>
              <w:t>k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=2)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L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测量长度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m</w:t>
            </w:r>
          </w:p>
        </w:tc>
        <w:tc>
          <w:tcPr>
            <w:tcW w:w="1866" w:type="dxa"/>
            <w:vAlign w:val="center"/>
          </w:tcPr>
          <w:p w14:paraId="6A9A83DE" w14:textId="04B2B6BF" w:rsidR="00F66CF9" w:rsidRDefault="0087010C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激光干涉仪</w:t>
            </w:r>
            <w:r>
              <w:rPr>
                <w:color w:val="000000" w:themeColor="text1"/>
                <w:szCs w:val="21"/>
              </w:rPr>
              <w:t>U=2*10</w:t>
            </w:r>
            <w:r w:rsidRPr="0087010C">
              <w:rPr>
                <w:color w:val="000000" w:themeColor="text1"/>
                <w:szCs w:val="21"/>
                <w:vertAlign w:val="superscript"/>
              </w:rPr>
              <w:t>-8</w:t>
            </w:r>
            <w:r>
              <w:rPr>
                <w:color w:val="000000" w:themeColor="text1"/>
                <w:szCs w:val="21"/>
              </w:rPr>
              <w:t>,</w:t>
            </w:r>
            <w:r>
              <w:rPr>
                <w:rFonts w:hint="eastAsia"/>
                <w:color w:val="000000" w:themeColor="text1"/>
                <w:szCs w:val="21"/>
              </w:rPr>
              <w:t>k=2</w:t>
            </w:r>
          </w:p>
        </w:tc>
        <w:tc>
          <w:tcPr>
            <w:tcW w:w="1625" w:type="dxa"/>
            <w:vAlign w:val="center"/>
          </w:tcPr>
          <w:p w14:paraId="44C1C932" w14:textId="00D19470" w:rsidR="00F66CF9" w:rsidRDefault="0087010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中国航空工业集团公司北京长城计量测试技术研究所</w:t>
            </w:r>
          </w:p>
        </w:tc>
        <w:tc>
          <w:tcPr>
            <w:tcW w:w="1191" w:type="dxa"/>
            <w:vAlign w:val="center"/>
          </w:tcPr>
          <w:p w14:paraId="59504C11" w14:textId="7A6EA221" w:rsidR="00F66CF9" w:rsidRDefault="004102CA" w:rsidP="0087010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20</w:t>
            </w:r>
            <w:r w:rsidR="0087010C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19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年</w:t>
            </w:r>
            <w:r w:rsidR="0087010C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12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月</w:t>
            </w:r>
            <w:r w:rsidR="0087010C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27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日</w:t>
            </w:r>
          </w:p>
        </w:tc>
        <w:tc>
          <w:tcPr>
            <w:tcW w:w="772" w:type="dxa"/>
            <w:vAlign w:val="center"/>
          </w:tcPr>
          <w:p w14:paraId="78831E42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F66CF9" w14:paraId="4E372227" w14:textId="77777777">
        <w:trPr>
          <w:trHeight w:val="566"/>
        </w:trPr>
        <w:tc>
          <w:tcPr>
            <w:tcW w:w="959" w:type="dxa"/>
            <w:vAlign w:val="center"/>
          </w:tcPr>
          <w:p w14:paraId="27DC06DF" w14:textId="3C068FCC" w:rsidR="00F66CF9" w:rsidRDefault="005235F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质量部</w:t>
            </w:r>
          </w:p>
        </w:tc>
        <w:tc>
          <w:tcPr>
            <w:tcW w:w="1091" w:type="dxa"/>
            <w:vAlign w:val="center"/>
          </w:tcPr>
          <w:p w14:paraId="3F0061FE" w14:textId="39810C63" w:rsidR="00F66CF9" w:rsidRDefault="00EB4DC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布式硬度计</w:t>
            </w:r>
          </w:p>
        </w:tc>
        <w:tc>
          <w:tcPr>
            <w:tcW w:w="893" w:type="dxa"/>
            <w:vAlign w:val="center"/>
          </w:tcPr>
          <w:p w14:paraId="0CBC23F8" w14:textId="70E6E98E" w:rsidR="00F66CF9" w:rsidRDefault="00EB4DC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19005130</w:t>
            </w:r>
          </w:p>
        </w:tc>
        <w:tc>
          <w:tcPr>
            <w:tcW w:w="1533" w:type="dxa"/>
            <w:vAlign w:val="center"/>
          </w:tcPr>
          <w:p w14:paraId="28BC9AA4" w14:textId="7F04F1CF" w:rsidR="00F66CF9" w:rsidRPr="00A37200" w:rsidRDefault="00A372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／</w:t>
            </w:r>
          </w:p>
        </w:tc>
        <w:tc>
          <w:tcPr>
            <w:tcW w:w="1302" w:type="dxa"/>
            <w:vAlign w:val="center"/>
          </w:tcPr>
          <w:p w14:paraId="22CA7EA7" w14:textId="746FC5D2" w:rsidR="00F66CF9" w:rsidRDefault="00A37200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A37200">
              <w:rPr>
                <w:snapToGrid w:val="0"/>
                <w:color w:val="000000" w:themeColor="text1"/>
                <w:kern w:val="0"/>
                <w:szCs w:val="24"/>
              </w:rPr>
              <w:t>±2%H</w:t>
            </w:r>
          </w:p>
        </w:tc>
        <w:tc>
          <w:tcPr>
            <w:tcW w:w="1866" w:type="dxa"/>
            <w:vAlign w:val="center"/>
          </w:tcPr>
          <w:p w14:paraId="4D6992E0" w14:textId="50B5128D" w:rsidR="00F66CF9" w:rsidRDefault="008F1738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标准量块</w:t>
            </w:r>
            <w:r w:rsidR="00346CF0">
              <w:rPr>
                <w:rFonts w:hint="eastAsia"/>
                <w:color w:val="000000" w:themeColor="text1"/>
                <w:szCs w:val="21"/>
              </w:rPr>
              <w:t>：均匀度（</w:t>
            </w:r>
            <w:r w:rsidR="00346CF0">
              <w:rPr>
                <w:rFonts w:hint="eastAsia"/>
                <w:color w:val="000000" w:themeColor="text1"/>
                <w:szCs w:val="21"/>
              </w:rPr>
              <w:t>2.0-3.0</w:t>
            </w:r>
            <w:r w:rsidR="00346CF0">
              <w:rPr>
                <w:rFonts w:hint="eastAsia"/>
                <w:color w:val="000000" w:themeColor="text1"/>
                <w:szCs w:val="21"/>
              </w:rPr>
              <w:t>）</w:t>
            </w:r>
            <w:r w:rsidR="00346CF0">
              <w:rPr>
                <w:rFonts w:hint="eastAsia"/>
                <w:color w:val="000000" w:themeColor="text1"/>
                <w:szCs w:val="21"/>
              </w:rPr>
              <w:t>%</w:t>
            </w:r>
          </w:p>
        </w:tc>
        <w:tc>
          <w:tcPr>
            <w:tcW w:w="1625" w:type="dxa"/>
            <w:vAlign w:val="center"/>
          </w:tcPr>
          <w:p w14:paraId="66347CC8" w14:textId="04F688C4" w:rsidR="00F66CF9" w:rsidRDefault="00346CF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徐州市质量技术监督综合检验检测中心</w:t>
            </w:r>
          </w:p>
        </w:tc>
        <w:tc>
          <w:tcPr>
            <w:tcW w:w="1191" w:type="dxa"/>
            <w:vAlign w:val="center"/>
          </w:tcPr>
          <w:p w14:paraId="06A3E398" w14:textId="1975C6FA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20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年</w:t>
            </w:r>
            <w:r w:rsidR="00346CF0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03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月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日</w:t>
            </w:r>
          </w:p>
        </w:tc>
        <w:tc>
          <w:tcPr>
            <w:tcW w:w="772" w:type="dxa"/>
            <w:vAlign w:val="center"/>
          </w:tcPr>
          <w:p w14:paraId="585EF703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F66CF9" w14:paraId="241FFAD1" w14:textId="77777777">
        <w:trPr>
          <w:trHeight w:val="566"/>
        </w:trPr>
        <w:tc>
          <w:tcPr>
            <w:tcW w:w="959" w:type="dxa"/>
            <w:vAlign w:val="center"/>
          </w:tcPr>
          <w:p w14:paraId="342619DF" w14:textId="62C75BF3" w:rsidR="00F66CF9" w:rsidRDefault="005235F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质量部</w:t>
            </w:r>
          </w:p>
        </w:tc>
        <w:tc>
          <w:tcPr>
            <w:tcW w:w="1091" w:type="dxa"/>
            <w:vAlign w:val="center"/>
          </w:tcPr>
          <w:p w14:paraId="34BB4279" w14:textId="243A63BD" w:rsidR="00F66CF9" w:rsidRDefault="00346CF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粗糙度仪</w:t>
            </w:r>
          </w:p>
        </w:tc>
        <w:tc>
          <w:tcPr>
            <w:tcW w:w="893" w:type="dxa"/>
            <w:vAlign w:val="center"/>
          </w:tcPr>
          <w:p w14:paraId="0EF1FA38" w14:textId="7A953055" w:rsidR="00F66CF9" w:rsidRDefault="00346CF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Q110-080</w:t>
            </w:r>
          </w:p>
        </w:tc>
        <w:tc>
          <w:tcPr>
            <w:tcW w:w="1533" w:type="dxa"/>
            <w:vAlign w:val="center"/>
          </w:tcPr>
          <w:p w14:paraId="7418FD26" w14:textId="75FC738D" w:rsidR="00F66CF9" w:rsidRDefault="00346CF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SRT-6200</w:t>
            </w:r>
          </w:p>
        </w:tc>
        <w:tc>
          <w:tcPr>
            <w:tcW w:w="1302" w:type="dxa"/>
            <w:vAlign w:val="center"/>
          </w:tcPr>
          <w:p w14:paraId="7DB48D97" w14:textId="4C2E7DFA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</w:rPr>
              <w:t>U</w:t>
            </w:r>
            <w:r w:rsidR="00C61365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=0.0099u m</w:t>
            </w:r>
          </w:p>
          <w:p w14:paraId="12A8E48D" w14:textId="77777777" w:rsidR="00F66CF9" w:rsidRDefault="004102CA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</w:rPr>
              <w:t>k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=2)</w:t>
            </w:r>
          </w:p>
        </w:tc>
        <w:tc>
          <w:tcPr>
            <w:tcW w:w="1866" w:type="dxa"/>
            <w:vAlign w:val="center"/>
          </w:tcPr>
          <w:p w14:paraId="72ECAE38" w14:textId="59A66F5A" w:rsidR="00C61365" w:rsidRDefault="00C61365" w:rsidP="00C6136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表面粗糙度测量仪校准装置</w:t>
            </w:r>
            <w:r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</w:rPr>
              <w:t xml:space="preserve"> U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</w:t>
            </w:r>
            <w:r w:rsidRPr="00C61365">
              <w:rPr>
                <w:rFonts w:ascii="Times New Roman" w:hAnsi="Times New Roman" w:cs="Times New Roman" w:hint="eastAsia"/>
                <w:color w:val="000000" w:themeColor="text1"/>
                <w:szCs w:val="21"/>
                <w:vertAlign w:val="subscript"/>
              </w:rPr>
              <w:t>95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=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（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2-5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）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%</w:t>
            </w:r>
          </w:p>
          <w:p w14:paraId="7454B116" w14:textId="7CE49513" w:rsidR="00F66CF9" w:rsidRDefault="00C61365" w:rsidP="00C61365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</w:rPr>
              <w:t>k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=2)</w:t>
            </w:r>
          </w:p>
        </w:tc>
        <w:tc>
          <w:tcPr>
            <w:tcW w:w="1625" w:type="dxa"/>
            <w:vAlign w:val="center"/>
          </w:tcPr>
          <w:p w14:paraId="701A9E36" w14:textId="14EC0B81" w:rsidR="00F66CF9" w:rsidRDefault="006C4FB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徐州市质量技术监督综合检验检测中心</w:t>
            </w:r>
          </w:p>
        </w:tc>
        <w:tc>
          <w:tcPr>
            <w:tcW w:w="1191" w:type="dxa"/>
            <w:vAlign w:val="center"/>
          </w:tcPr>
          <w:p w14:paraId="48347C52" w14:textId="42B3AF0A" w:rsidR="00F66CF9" w:rsidRDefault="004102CA" w:rsidP="006C4FB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20</w:t>
            </w:r>
            <w:r w:rsidR="006C4FB5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19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年</w:t>
            </w:r>
            <w:r w:rsidR="00346CF0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</w:t>
            </w:r>
            <w:r w:rsidR="006C4FB5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月</w:t>
            </w:r>
            <w:r w:rsidR="006C4FB5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02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日</w:t>
            </w:r>
          </w:p>
        </w:tc>
        <w:tc>
          <w:tcPr>
            <w:tcW w:w="772" w:type="dxa"/>
            <w:vAlign w:val="center"/>
          </w:tcPr>
          <w:p w14:paraId="209235A0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F66CF9" w14:paraId="3CB72739" w14:textId="77777777" w:rsidTr="00917253">
        <w:trPr>
          <w:trHeight w:val="1043"/>
        </w:trPr>
        <w:tc>
          <w:tcPr>
            <w:tcW w:w="959" w:type="dxa"/>
            <w:vAlign w:val="center"/>
          </w:tcPr>
          <w:p w14:paraId="79E5E689" w14:textId="151F6720" w:rsidR="00F66CF9" w:rsidRDefault="005235FC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技术中心</w:t>
            </w:r>
          </w:p>
        </w:tc>
        <w:tc>
          <w:tcPr>
            <w:tcW w:w="1091" w:type="dxa"/>
            <w:vAlign w:val="center"/>
          </w:tcPr>
          <w:p w14:paraId="03CA01F8" w14:textId="0B7D637B" w:rsidR="00F66CF9" w:rsidRDefault="001D13F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声校准器</w:t>
            </w:r>
          </w:p>
        </w:tc>
        <w:tc>
          <w:tcPr>
            <w:tcW w:w="893" w:type="dxa"/>
            <w:vAlign w:val="center"/>
          </w:tcPr>
          <w:p w14:paraId="77BA45A8" w14:textId="645E2E70" w:rsidR="00F66CF9" w:rsidRDefault="001D13F6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180307880</w:t>
            </w:r>
          </w:p>
        </w:tc>
        <w:tc>
          <w:tcPr>
            <w:tcW w:w="1533" w:type="dxa"/>
            <w:vAlign w:val="center"/>
          </w:tcPr>
          <w:p w14:paraId="400F3192" w14:textId="0C2866D7" w:rsidR="00F66CF9" w:rsidRDefault="001D13F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CENTER326</w:t>
            </w:r>
          </w:p>
        </w:tc>
        <w:tc>
          <w:tcPr>
            <w:tcW w:w="1302" w:type="dxa"/>
            <w:vAlign w:val="center"/>
          </w:tcPr>
          <w:p w14:paraId="310C8E34" w14:textId="2FC31DCB" w:rsidR="00F66CF9" w:rsidRDefault="001D13F6" w:rsidP="001D13F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级</w:t>
            </w:r>
          </w:p>
        </w:tc>
        <w:tc>
          <w:tcPr>
            <w:tcW w:w="1866" w:type="dxa"/>
            <w:vAlign w:val="center"/>
          </w:tcPr>
          <w:p w14:paraId="5B897F54" w14:textId="77777777" w:rsidR="001D13F6" w:rsidRDefault="001D13F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活塞发声器</w:t>
            </w:r>
          </w:p>
          <w:p w14:paraId="27B4261A" w14:textId="44E6B2D3" w:rsidR="00F66CF9" w:rsidRDefault="001D13F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LS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级</w:t>
            </w:r>
          </w:p>
        </w:tc>
        <w:tc>
          <w:tcPr>
            <w:tcW w:w="1625" w:type="dxa"/>
            <w:vAlign w:val="center"/>
          </w:tcPr>
          <w:p w14:paraId="452687D1" w14:textId="61672569" w:rsidR="00F66CF9" w:rsidRDefault="001D13F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苏州市计量测试院</w:t>
            </w:r>
          </w:p>
        </w:tc>
        <w:tc>
          <w:tcPr>
            <w:tcW w:w="1191" w:type="dxa"/>
            <w:vAlign w:val="center"/>
          </w:tcPr>
          <w:p w14:paraId="723524A1" w14:textId="7CD17676" w:rsidR="00F66CF9" w:rsidRDefault="001D13F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2020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03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28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日</w:t>
            </w:r>
          </w:p>
        </w:tc>
        <w:tc>
          <w:tcPr>
            <w:tcW w:w="772" w:type="dxa"/>
            <w:vAlign w:val="center"/>
          </w:tcPr>
          <w:p w14:paraId="7BCB2E2B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F66CF9" w14:paraId="32485EF8" w14:textId="77777777">
        <w:trPr>
          <w:trHeight w:val="568"/>
        </w:trPr>
        <w:tc>
          <w:tcPr>
            <w:tcW w:w="959" w:type="dxa"/>
            <w:vAlign w:val="center"/>
          </w:tcPr>
          <w:p w14:paraId="59689C6F" w14:textId="70C3F50A" w:rsidR="00F66CF9" w:rsidRDefault="005235FC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质量部</w:t>
            </w:r>
          </w:p>
        </w:tc>
        <w:tc>
          <w:tcPr>
            <w:tcW w:w="1091" w:type="dxa"/>
            <w:vAlign w:val="center"/>
          </w:tcPr>
          <w:p w14:paraId="1D46294A" w14:textId="13531CD5" w:rsidR="00F66CF9" w:rsidRDefault="001D13F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便携式相控阵超声波探伤仪</w:t>
            </w:r>
          </w:p>
        </w:tc>
        <w:tc>
          <w:tcPr>
            <w:tcW w:w="893" w:type="dxa"/>
            <w:vAlign w:val="center"/>
          </w:tcPr>
          <w:p w14:paraId="27AAC2FE" w14:textId="057CFFE4" w:rsidR="00F66CF9" w:rsidRDefault="001D13F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SA80901018DF077</w:t>
            </w:r>
          </w:p>
        </w:tc>
        <w:tc>
          <w:tcPr>
            <w:tcW w:w="1533" w:type="dxa"/>
            <w:vAlign w:val="center"/>
          </w:tcPr>
          <w:p w14:paraId="5D074C35" w14:textId="5ADF7FE0" w:rsidR="00F66CF9" w:rsidRDefault="001D13F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ISONIC3510</w:t>
            </w:r>
          </w:p>
        </w:tc>
        <w:tc>
          <w:tcPr>
            <w:tcW w:w="1302" w:type="dxa"/>
            <w:vAlign w:val="center"/>
          </w:tcPr>
          <w:p w14:paraId="7C038775" w14:textId="06F146C2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</w:rPr>
              <w:t>U</w:t>
            </w:r>
            <w:r w:rsidR="009478E9" w:rsidRPr="009478E9"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  <w:vertAlign w:val="subscript"/>
              </w:rPr>
              <w:t>re</w:t>
            </w:r>
            <w:proofErr w:type="spellEnd"/>
            <w:r w:rsidR="009478E9" w:rsidRPr="009478E9"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  <w:vertAlign w:val="subscript"/>
              </w:rPr>
              <w:t xml:space="preserve"> l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=</w:t>
            </w:r>
            <w:r w:rsidR="009478E9">
              <w:rPr>
                <w:rFonts w:ascii="Times New Roman" w:hAnsi="Times New Roman" w:cs="Times New Roman"/>
                <w:color w:val="000000" w:themeColor="text1"/>
                <w:szCs w:val="21"/>
              </w:rPr>
              <w:t>5.0%</w:t>
            </w:r>
          </w:p>
          <w:p w14:paraId="2E709D86" w14:textId="77777777" w:rsidR="00F66CF9" w:rsidRDefault="004102CA">
            <w:pPr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</w:rPr>
              <w:t>k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=2)</w:t>
            </w:r>
          </w:p>
        </w:tc>
        <w:tc>
          <w:tcPr>
            <w:tcW w:w="1866" w:type="dxa"/>
            <w:vAlign w:val="center"/>
          </w:tcPr>
          <w:p w14:paraId="23F3D2F8" w14:textId="21B9EC71" w:rsidR="0043278A" w:rsidRDefault="0043278A" w:rsidP="0043278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iCs/>
                <w:color w:val="000000" w:themeColor="text1"/>
                <w:szCs w:val="21"/>
              </w:rPr>
              <w:t>工业超声检测仪检定装置</w:t>
            </w:r>
            <w:r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</w:rPr>
              <w:t xml:space="preserve"> U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=0.</w:t>
            </w:r>
            <w:r w:rsidR="001D13F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01m m</w:t>
            </w:r>
            <w:r w:rsidR="001D13F6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</w:p>
          <w:p w14:paraId="145E1669" w14:textId="5BF147A4" w:rsidR="00F66CF9" w:rsidRDefault="0043278A" w:rsidP="0043278A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</w:rPr>
              <w:t>k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=2)</w:t>
            </w:r>
          </w:p>
        </w:tc>
        <w:tc>
          <w:tcPr>
            <w:tcW w:w="1625" w:type="dxa"/>
            <w:vAlign w:val="center"/>
          </w:tcPr>
          <w:p w14:paraId="788E647A" w14:textId="10D7FCBF" w:rsidR="00F66CF9" w:rsidRDefault="001D13F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中国计量科学研究院</w:t>
            </w:r>
          </w:p>
        </w:tc>
        <w:tc>
          <w:tcPr>
            <w:tcW w:w="1191" w:type="dxa"/>
            <w:vAlign w:val="center"/>
          </w:tcPr>
          <w:p w14:paraId="09B18E37" w14:textId="5E820C7F" w:rsidR="00F66CF9" w:rsidRDefault="004102CA" w:rsidP="001D13F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2019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年</w:t>
            </w:r>
            <w:r w:rsidR="001D13F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09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月</w:t>
            </w:r>
            <w:r w:rsidR="001D13F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30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日</w:t>
            </w:r>
          </w:p>
        </w:tc>
        <w:tc>
          <w:tcPr>
            <w:tcW w:w="772" w:type="dxa"/>
            <w:vAlign w:val="center"/>
          </w:tcPr>
          <w:p w14:paraId="7BA98B0D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F66CF9" w14:paraId="55435E98" w14:textId="77777777">
        <w:trPr>
          <w:trHeight w:val="717"/>
        </w:trPr>
        <w:tc>
          <w:tcPr>
            <w:tcW w:w="959" w:type="dxa"/>
            <w:vAlign w:val="center"/>
          </w:tcPr>
          <w:p w14:paraId="1D7023A4" w14:textId="6FB93D2C" w:rsidR="00F66CF9" w:rsidRDefault="005343B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质量部</w:t>
            </w:r>
          </w:p>
        </w:tc>
        <w:tc>
          <w:tcPr>
            <w:tcW w:w="1091" w:type="dxa"/>
            <w:vAlign w:val="center"/>
          </w:tcPr>
          <w:p w14:paraId="7214125B" w14:textId="04A305BB" w:rsidR="00F66CF9" w:rsidRDefault="00577C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数字精密压力表</w:t>
            </w:r>
          </w:p>
        </w:tc>
        <w:tc>
          <w:tcPr>
            <w:tcW w:w="893" w:type="dxa"/>
            <w:vAlign w:val="center"/>
          </w:tcPr>
          <w:p w14:paraId="07112DB7" w14:textId="430BB32D" w:rsidR="00F66CF9" w:rsidRDefault="00577C05" w:rsidP="00006ED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ZT5501915</w:t>
            </w:r>
            <w:r w:rsidR="00006EDA">
              <w:rPr>
                <w:rFonts w:ascii="Times New Roman" w:hAnsi="Times New Roman" w:cs="Times New Roman"/>
                <w:color w:val="000000" w:themeColor="text1"/>
                <w:szCs w:val="21"/>
              </w:rPr>
              <w:t>8</w:t>
            </w:r>
          </w:p>
        </w:tc>
        <w:tc>
          <w:tcPr>
            <w:tcW w:w="1533" w:type="dxa"/>
            <w:vAlign w:val="center"/>
          </w:tcPr>
          <w:p w14:paraId="39137450" w14:textId="41358017" w:rsidR="00F66CF9" w:rsidRDefault="00577C05" w:rsidP="00006ED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(0-</w:t>
            </w:r>
            <w:proofErr w:type="gramStart"/>
            <w:r w:rsidR="00006EDA">
              <w:rPr>
                <w:rFonts w:ascii="Times New Roman" w:hAnsi="Times New Roman" w:cs="Times New Roman"/>
                <w:color w:val="000000" w:themeColor="text1"/>
                <w:szCs w:val="21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  <w:r w:rsidR="00006EDA">
              <w:rPr>
                <w:rFonts w:ascii="Times New Roman" w:hAnsi="Times New Roman" w:cs="Times New Roman"/>
                <w:color w:val="000000" w:themeColor="text1"/>
                <w:szCs w:val="21"/>
              </w:rPr>
              <w:t>MP</w:t>
            </w:r>
            <w:r w:rsidR="00006EDA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a</w:t>
            </w:r>
            <w:proofErr w:type="gramEnd"/>
          </w:p>
        </w:tc>
        <w:tc>
          <w:tcPr>
            <w:tcW w:w="1302" w:type="dxa"/>
            <w:vAlign w:val="center"/>
          </w:tcPr>
          <w:p w14:paraId="3A61E8B2" w14:textId="0F5BD9BC" w:rsidR="00F66CF9" w:rsidRDefault="00006ED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0.05</w:t>
            </w:r>
            <w:r w:rsidR="003C5828">
              <w:rPr>
                <w:rFonts w:ascii="宋体" w:eastAsia="宋体" w:hAnsi="宋体" w:hint="eastAsia"/>
                <w:color w:val="000000" w:themeColor="text1"/>
                <w:szCs w:val="21"/>
              </w:rPr>
              <w:t>级</w:t>
            </w:r>
          </w:p>
        </w:tc>
        <w:tc>
          <w:tcPr>
            <w:tcW w:w="1866" w:type="dxa"/>
            <w:vAlign w:val="center"/>
          </w:tcPr>
          <w:p w14:paraId="5928C104" w14:textId="445049CF" w:rsidR="00F66CF9" w:rsidRDefault="00006ED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0.02级活塞式压力计标准装置</w:t>
            </w:r>
          </w:p>
        </w:tc>
        <w:tc>
          <w:tcPr>
            <w:tcW w:w="1625" w:type="dxa"/>
            <w:vAlign w:val="center"/>
          </w:tcPr>
          <w:p w14:paraId="0B8193D1" w14:textId="4D894E32" w:rsidR="00F66CF9" w:rsidRDefault="00006ED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徐州市质量技术监督综合检验检测中心</w:t>
            </w:r>
          </w:p>
        </w:tc>
        <w:tc>
          <w:tcPr>
            <w:tcW w:w="1191" w:type="dxa"/>
            <w:vAlign w:val="center"/>
          </w:tcPr>
          <w:p w14:paraId="051078D8" w14:textId="439C8BA6" w:rsidR="00F66CF9" w:rsidRDefault="004102CA" w:rsidP="00006ED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2019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年</w:t>
            </w:r>
            <w:r w:rsidR="00006EDA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08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月</w:t>
            </w:r>
            <w:r w:rsidR="00006EDA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07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日</w:t>
            </w:r>
          </w:p>
        </w:tc>
        <w:tc>
          <w:tcPr>
            <w:tcW w:w="772" w:type="dxa"/>
            <w:vAlign w:val="center"/>
          </w:tcPr>
          <w:p w14:paraId="63F8A79F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F66CF9" w14:paraId="189798BC" w14:textId="77777777">
        <w:trPr>
          <w:trHeight w:val="568"/>
        </w:trPr>
        <w:tc>
          <w:tcPr>
            <w:tcW w:w="959" w:type="dxa"/>
            <w:vAlign w:val="center"/>
          </w:tcPr>
          <w:p w14:paraId="1490D346" w14:textId="306CAE3B" w:rsidR="00F66CF9" w:rsidRDefault="005343BA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装配厂</w:t>
            </w:r>
          </w:p>
        </w:tc>
        <w:tc>
          <w:tcPr>
            <w:tcW w:w="1091" w:type="dxa"/>
            <w:vAlign w:val="center"/>
          </w:tcPr>
          <w:p w14:paraId="1305E70B" w14:textId="52CA4400" w:rsidR="00F66CF9" w:rsidRDefault="007072E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扭力扳手</w:t>
            </w:r>
          </w:p>
        </w:tc>
        <w:tc>
          <w:tcPr>
            <w:tcW w:w="893" w:type="dxa"/>
            <w:vAlign w:val="center"/>
          </w:tcPr>
          <w:p w14:paraId="647D56D4" w14:textId="37813400" w:rsidR="00F66CF9" w:rsidRDefault="009C6CD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087388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H</w:t>
            </w:r>
          </w:p>
        </w:tc>
        <w:tc>
          <w:tcPr>
            <w:tcW w:w="1533" w:type="dxa"/>
            <w:vAlign w:val="center"/>
          </w:tcPr>
          <w:p w14:paraId="3778E7F2" w14:textId="6508A667" w:rsidR="00F66CF9" w:rsidRDefault="009F3C74" w:rsidP="009C6CD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（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50</w:t>
            </w:r>
            <w:r w:rsidR="009C6CD1">
              <w:rPr>
                <w:rFonts w:ascii="Times New Roman" w:hAnsi="Times New Roman" w:cs="Times New Roman"/>
                <w:color w:val="000000" w:themeColor="text1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="009C6CD1">
              <w:rPr>
                <w:rFonts w:ascii="Times New Roman" w:hAnsi="Times New Roman" w:cs="Times New Roman"/>
                <w:color w:val="000000" w:themeColor="text1"/>
                <w:szCs w:val="21"/>
              </w:rPr>
              <w:t>2100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）</w:t>
            </w:r>
            <w:r w:rsidR="009C6CD1">
              <w:rPr>
                <w:rFonts w:ascii="Times New Roman" w:hAnsi="Times New Roman" w:cs="Times New Roman"/>
                <w:color w:val="000000" w:themeColor="text1"/>
                <w:szCs w:val="21"/>
              </w:rPr>
              <w:t>N</w:t>
            </w:r>
            <w:r w:rsidR="009C6CD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m</w:t>
            </w:r>
          </w:p>
        </w:tc>
        <w:tc>
          <w:tcPr>
            <w:tcW w:w="1302" w:type="dxa"/>
            <w:vAlign w:val="center"/>
          </w:tcPr>
          <w:p w14:paraId="6DE1DBA4" w14:textId="52C6F4BA" w:rsidR="00F66CF9" w:rsidRDefault="009C6CD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i/>
                <w:color w:val="000000" w:themeColor="text1"/>
                <w:szCs w:val="21"/>
              </w:rPr>
              <w:t>级</w:t>
            </w:r>
          </w:p>
        </w:tc>
        <w:tc>
          <w:tcPr>
            <w:tcW w:w="1866" w:type="dxa"/>
            <w:vAlign w:val="center"/>
          </w:tcPr>
          <w:p w14:paraId="0CB401E4" w14:textId="128C3373" w:rsidR="00F66CF9" w:rsidRDefault="009C6CD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扭矩班子检定装置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MPE: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1.0%</w:t>
            </w:r>
          </w:p>
        </w:tc>
        <w:tc>
          <w:tcPr>
            <w:tcW w:w="1625" w:type="dxa"/>
            <w:vAlign w:val="center"/>
          </w:tcPr>
          <w:p w14:paraId="70B93D19" w14:textId="32E98F9C" w:rsidR="00F66CF9" w:rsidRDefault="009C6CD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徐州市质量技术监督综合检验检测中心</w:t>
            </w:r>
          </w:p>
        </w:tc>
        <w:tc>
          <w:tcPr>
            <w:tcW w:w="1191" w:type="dxa"/>
            <w:vAlign w:val="center"/>
          </w:tcPr>
          <w:p w14:paraId="0D69EDE8" w14:textId="6D226E12" w:rsidR="00F66CF9" w:rsidRDefault="004102CA" w:rsidP="003C582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20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年</w:t>
            </w:r>
            <w:r w:rsidR="003C582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12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月</w:t>
            </w:r>
            <w:r w:rsidR="009C6CD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18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日</w:t>
            </w:r>
          </w:p>
        </w:tc>
        <w:tc>
          <w:tcPr>
            <w:tcW w:w="772" w:type="dxa"/>
            <w:vAlign w:val="center"/>
          </w:tcPr>
          <w:p w14:paraId="33D8A0A5" w14:textId="77777777" w:rsidR="00F66CF9" w:rsidRDefault="004102C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F66CF9" w14:paraId="3CD2E54F" w14:textId="77777777">
        <w:trPr>
          <w:trHeight w:val="953"/>
        </w:trPr>
        <w:tc>
          <w:tcPr>
            <w:tcW w:w="11232" w:type="dxa"/>
            <w:gridSpan w:val="9"/>
            <w:vAlign w:val="center"/>
          </w:tcPr>
          <w:p w14:paraId="0ACB2005" w14:textId="77777777" w:rsidR="00F66CF9" w:rsidRDefault="004102CA">
            <w:pPr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审核综合意見：</w:t>
            </w:r>
          </w:p>
          <w:p w14:paraId="2D980A61" w14:textId="6350068C" w:rsidR="00F66CF9" w:rsidRDefault="004102CA" w:rsidP="00D67971">
            <w:pPr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  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现场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查企业测量设备均送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抽查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份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检定校准证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书，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溯源的部门均经过</w:t>
            </w:r>
            <w:r w:rsidR="00D6797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徐州市质量技术监督综合检验检测中心、中国计量科学研究院、苏州市计量测试院、中国航空工业集团公司北京长城计量测试技术研究所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等检定、校准供方评价，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符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合要求。</w:t>
            </w:r>
          </w:p>
        </w:tc>
      </w:tr>
      <w:tr w:rsidR="00F66CF9" w14:paraId="764BEC08" w14:textId="77777777">
        <w:trPr>
          <w:trHeight w:val="762"/>
        </w:trPr>
        <w:tc>
          <w:tcPr>
            <w:tcW w:w="11232" w:type="dxa"/>
            <w:gridSpan w:val="9"/>
            <w:vAlign w:val="center"/>
          </w:tcPr>
          <w:p w14:paraId="01B3D8C7" w14:textId="77777777" w:rsidR="00F66CF9" w:rsidRDefault="00F66CF9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  <w:p w14:paraId="6B8FEBEF" w14:textId="21C1D9DF" w:rsidR="00F66CF9" w:rsidRDefault="004102CA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审核日期：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  20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20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0</w:t>
            </w:r>
            <w:r w:rsidR="00D67971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月</w:t>
            </w:r>
            <w:r w:rsidR="00D67971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23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日</w:t>
            </w:r>
          </w:p>
          <w:p w14:paraId="0B5B1F06" w14:textId="77777777" w:rsidR="00F66CF9" w:rsidRDefault="00F66CF9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  <w:p w14:paraId="41C1E2A6" w14:textId="77777777" w:rsidR="00F66CF9" w:rsidRDefault="004102CA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审核员签字：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 xml:space="preserve">                                                    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部门代表签字：</w:t>
            </w:r>
          </w:p>
          <w:p w14:paraId="4620E05B" w14:textId="77777777" w:rsidR="00F66CF9" w:rsidRDefault="00F66CF9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</w:tbl>
    <w:p w14:paraId="0AA45961" w14:textId="77777777" w:rsidR="00F66CF9" w:rsidRDefault="00F66CF9">
      <w:pPr>
        <w:spacing w:before="240" w:after="240"/>
        <w:ind w:firstLineChars="1050" w:firstLine="29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GoBack"/>
      <w:bookmarkEnd w:id="2"/>
    </w:p>
    <w:sectPr w:rsidR="00F66CF9">
      <w:headerReference w:type="default" r:id="rId7"/>
      <w:pgSz w:w="11906" w:h="16838"/>
      <w:pgMar w:top="1134" w:right="1266" w:bottom="1100" w:left="1180" w:header="397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EA2B5" w14:textId="77777777" w:rsidR="003F02FD" w:rsidRDefault="003F02FD">
      <w:r>
        <w:separator/>
      </w:r>
    </w:p>
  </w:endnote>
  <w:endnote w:type="continuationSeparator" w:id="0">
    <w:p w14:paraId="232B6226" w14:textId="77777777" w:rsidR="003F02FD" w:rsidRDefault="003F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AF81B" w14:textId="77777777" w:rsidR="003F02FD" w:rsidRDefault="003F02FD">
      <w:r>
        <w:separator/>
      </w:r>
    </w:p>
  </w:footnote>
  <w:footnote w:type="continuationSeparator" w:id="0">
    <w:p w14:paraId="35CE6C7E" w14:textId="77777777" w:rsidR="003F02FD" w:rsidRDefault="003F02F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755C67CB" w14:textId="77777777" w:rsidR="00F66CF9" w:rsidRDefault="004102CA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53D4A6CB" wp14:editId="200F917D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7506D78B" w14:textId="77777777" w:rsidR="00F66CF9" w:rsidRDefault="003F02FD">
    <w:pPr>
      <w:pStyle w:val="a7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104D36CA">
        <v:shapetype id="_x0000_t202" coordsize="21600,21600" o:spt="202" path="m0,0l0,21600,21600,21600,21600,0xe">
          <v:stroke joinstyle="miter"/>
          <v:path gradientshapeok="t" o:connecttype="rect"/>
        </v:shapetype>
        <v:shape id="_x0000_s2049" type="#_x0000_t202" style="position:absolute;left:0;text-align:left;margin-left:264pt;margin-top:7.5pt;width:218.35pt;height:20.65pt;z-index:251657728;mso-width-relative:page;mso-height-relative:page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 stroked="f">
          <v:textbox>
            <w:txbxContent>
              <w:p w14:paraId="721187DA" w14:textId="77777777" w:rsidR="00F66CF9" w:rsidRDefault="004102CA">
                <w:pPr>
                  <w:rPr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09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4102CA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2287F8FE" w14:textId="77777777" w:rsidR="00F66CF9" w:rsidRDefault="004102CA">
    <w:pPr>
      <w:pStyle w:val="a7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5567E7BD" w14:textId="77777777" w:rsidR="00F66CF9" w:rsidRDefault="003F02FD">
    <w:r>
      <w:pict w14:anchorId="7D3B96B5">
        <v:shapetype id="_x0000_t32" coordsize="21600,21600" o:spt="32" o:oned="t" path="m0,0l21600,21600e" filled="f">
          <v:path arrowok="t" fillok="f" o:connecttype="none"/>
          <o:lock v:ext="edit" shapetype="t"/>
        </v:shapetype>
        <v:shape id="直接连接符 3" o:spid="_x0000_s2050" type="#_x0000_t32" style="position:absolute;left:0;text-align:left;margin-left:-.45pt;margin-top:3pt;width:478pt;height:0;z-index:251658752;mso-width-relative:page;mso-height-relative:page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1,2"/>
      <o:rules v:ext="edit">
        <o:r id="V:Rule1" type="connector" idref="#直接连接符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652A"/>
    <w:rsid w:val="00006EDA"/>
    <w:rsid w:val="000245CA"/>
    <w:rsid w:val="0003299C"/>
    <w:rsid w:val="00043D3D"/>
    <w:rsid w:val="000869B6"/>
    <w:rsid w:val="000941BB"/>
    <w:rsid w:val="00096AE6"/>
    <w:rsid w:val="00096DBE"/>
    <w:rsid w:val="000A236E"/>
    <w:rsid w:val="000A2CDE"/>
    <w:rsid w:val="000D7F8C"/>
    <w:rsid w:val="00131B8D"/>
    <w:rsid w:val="00141F79"/>
    <w:rsid w:val="0014511E"/>
    <w:rsid w:val="0014650C"/>
    <w:rsid w:val="00167364"/>
    <w:rsid w:val="001769FF"/>
    <w:rsid w:val="0019572F"/>
    <w:rsid w:val="001A787C"/>
    <w:rsid w:val="001B0201"/>
    <w:rsid w:val="001C0853"/>
    <w:rsid w:val="001D13F6"/>
    <w:rsid w:val="001D2673"/>
    <w:rsid w:val="001D5B7F"/>
    <w:rsid w:val="001E2910"/>
    <w:rsid w:val="001E695C"/>
    <w:rsid w:val="001E7B9C"/>
    <w:rsid w:val="001F35BD"/>
    <w:rsid w:val="001F3820"/>
    <w:rsid w:val="0021570A"/>
    <w:rsid w:val="002164C7"/>
    <w:rsid w:val="00220593"/>
    <w:rsid w:val="00225FEF"/>
    <w:rsid w:val="00233B32"/>
    <w:rsid w:val="00236404"/>
    <w:rsid w:val="0024057A"/>
    <w:rsid w:val="00244C31"/>
    <w:rsid w:val="0025767B"/>
    <w:rsid w:val="00262303"/>
    <w:rsid w:val="002954E0"/>
    <w:rsid w:val="002A3CBC"/>
    <w:rsid w:val="002A41E3"/>
    <w:rsid w:val="002C16BA"/>
    <w:rsid w:val="002C48CC"/>
    <w:rsid w:val="002D3C05"/>
    <w:rsid w:val="002E7FC9"/>
    <w:rsid w:val="002F160C"/>
    <w:rsid w:val="0030268D"/>
    <w:rsid w:val="0033169D"/>
    <w:rsid w:val="00332E58"/>
    <w:rsid w:val="00346CF0"/>
    <w:rsid w:val="00350936"/>
    <w:rsid w:val="0036244D"/>
    <w:rsid w:val="003857FA"/>
    <w:rsid w:val="00391CDF"/>
    <w:rsid w:val="00392597"/>
    <w:rsid w:val="003B272B"/>
    <w:rsid w:val="003C0232"/>
    <w:rsid w:val="003C2C11"/>
    <w:rsid w:val="003C35F5"/>
    <w:rsid w:val="003C51BC"/>
    <w:rsid w:val="003C5828"/>
    <w:rsid w:val="003E3412"/>
    <w:rsid w:val="003E694A"/>
    <w:rsid w:val="003F02FD"/>
    <w:rsid w:val="003F566B"/>
    <w:rsid w:val="003F7ABC"/>
    <w:rsid w:val="0040089C"/>
    <w:rsid w:val="004102CA"/>
    <w:rsid w:val="004170EE"/>
    <w:rsid w:val="004172C4"/>
    <w:rsid w:val="0043278A"/>
    <w:rsid w:val="0043279B"/>
    <w:rsid w:val="00437FB5"/>
    <w:rsid w:val="004453CB"/>
    <w:rsid w:val="00474F39"/>
    <w:rsid w:val="004963F8"/>
    <w:rsid w:val="004A0D06"/>
    <w:rsid w:val="004A3420"/>
    <w:rsid w:val="004B5BBD"/>
    <w:rsid w:val="004B70B1"/>
    <w:rsid w:val="004D2A22"/>
    <w:rsid w:val="004E6FF3"/>
    <w:rsid w:val="004F54F8"/>
    <w:rsid w:val="005002C9"/>
    <w:rsid w:val="00514A85"/>
    <w:rsid w:val="005224D2"/>
    <w:rsid w:val="00522B3E"/>
    <w:rsid w:val="005235FC"/>
    <w:rsid w:val="005343BA"/>
    <w:rsid w:val="005378D0"/>
    <w:rsid w:val="00553213"/>
    <w:rsid w:val="00557682"/>
    <w:rsid w:val="00563C71"/>
    <w:rsid w:val="00571FDD"/>
    <w:rsid w:val="00577C05"/>
    <w:rsid w:val="00593D7E"/>
    <w:rsid w:val="0059620A"/>
    <w:rsid w:val="005A0D84"/>
    <w:rsid w:val="005A3DCC"/>
    <w:rsid w:val="005A7242"/>
    <w:rsid w:val="005B6CF3"/>
    <w:rsid w:val="005C01F5"/>
    <w:rsid w:val="005D0B42"/>
    <w:rsid w:val="005D5297"/>
    <w:rsid w:val="005D5DB3"/>
    <w:rsid w:val="005E3401"/>
    <w:rsid w:val="005E3448"/>
    <w:rsid w:val="005E411D"/>
    <w:rsid w:val="005F4FE9"/>
    <w:rsid w:val="005F5E4D"/>
    <w:rsid w:val="005F7774"/>
    <w:rsid w:val="0060118E"/>
    <w:rsid w:val="00607119"/>
    <w:rsid w:val="00616CE9"/>
    <w:rsid w:val="006175ED"/>
    <w:rsid w:val="006210E3"/>
    <w:rsid w:val="00636F70"/>
    <w:rsid w:val="00657525"/>
    <w:rsid w:val="00661859"/>
    <w:rsid w:val="00664FDB"/>
    <w:rsid w:val="00666110"/>
    <w:rsid w:val="00666BDB"/>
    <w:rsid w:val="0067166C"/>
    <w:rsid w:val="0067395A"/>
    <w:rsid w:val="00693176"/>
    <w:rsid w:val="006957CE"/>
    <w:rsid w:val="006A2852"/>
    <w:rsid w:val="006A3FCE"/>
    <w:rsid w:val="006C4FB5"/>
    <w:rsid w:val="006C7AC7"/>
    <w:rsid w:val="006E01EA"/>
    <w:rsid w:val="006E25E1"/>
    <w:rsid w:val="006E4347"/>
    <w:rsid w:val="006E5F8D"/>
    <w:rsid w:val="006F6A76"/>
    <w:rsid w:val="007072ED"/>
    <w:rsid w:val="00707B8A"/>
    <w:rsid w:val="00711A5E"/>
    <w:rsid w:val="0071439B"/>
    <w:rsid w:val="00727694"/>
    <w:rsid w:val="007332F0"/>
    <w:rsid w:val="00736ECC"/>
    <w:rsid w:val="00744F28"/>
    <w:rsid w:val="0075013E"/>
    <w:rsid w:val="007548F3"/>
    <w:rsid w:val="0075683E"/>
    <w:rsid w:val="00762BBC"/>
    <w:rsid w:val="00763F5D"/>
    <w:rsid w:val="00766AFA"/>
    <w:rsid w:val="007758C7"/>
    <w:rsid w:val="007C2562"/>
    <w:rsid w:val="007C3CF0"/>
    <w:rsid w:val="007C5DAF"/>
    <w:rsid w:val="007C67E1"/>
    <w:rsid w:val="007D3C16"/>
    <w:rsid w:val="007E2321"/>
    <w:rsid w:val="00802524"/>
    <w:rsid w:val="00804037"/>
    <w:rsid w:val="008044A2"/>
    <w:rsid w:val="00812F6B"/>
    <w:rsid w:val="0081413C"/>
    <w:rsid w:val="00815ADC"/>
    <w:rsid w:val="00816ACD"/>
    <w:rsid w:val="00816CDC"/>
    <w:rsid w:val="00830624"/>
    <w:rsid w:val="00844BD0"/>
    <w:rsid w:val="00845EE7"/>
    <w:rsid w:val="008523F2"/>
    <w:rsid w:val="008544CF"/>
    <w:rsid w:val="0085467A"/>
    <w:rsid w:val="0087010C"/>
    <w:rsid w:val="0087527A"/>
    <w:rsid w:val="008807FA"/>
    <w:rsid w:val="008A4EED"/>
    <w:rsid w:val="008B50D5"/>
    <w:rsid w:val="008D01A0"/>
    <w:rsid w:val="008E0384"/>
    <w:rsid w:val="008E797A"/>
    <w:rsid w:val="008E7A8E"/>
    <w:rsid w:val="008F1738"/>
    <w:rsid w:val="008F2185"/>
    <w:rsid w:val="00901F02"/>
    <w:rsid w:val="00910F61"/>
    <w:rsid w:val="00917253"/>
    <w:rsid w:val="009243E7"/>
    <w:rsid w:val="009261F2"/>
    <w:rsid w:val="00933CD7"/>
    <w:rsid w:val="00943D20"/>
    <w:rsid w:val="00944C78"/>
    <w:rsid w:val="009478E9"/>
    <w:rsid w:val="009541D5"/>
    <w:rsid w:val="00957382"/>
    <w:rsid w:val="00957957"/>
    <w:rsid w:val="00960D97"/>
    <w:rsid w:val="0096451C"/>
    <w:rsid w:val="00982CED"/>
    <w:rsid w:val="009876F5"/>
    <w:rsid w:val="009A5937"/>
    <w:rsid w:val="009B6A45"/>
    <w:rsid w:val="009C6468"/>
    <w:rsid w:val="009C6CD1"/>
    <w:rsid w:val="009E059D"/>
    <w:rsid w:val="009F3C74"/>
    <w:rsid w:val="009F652A"/>
    <w:rsid w:val="009F7AAA"/>
    <w:rsid w:val="00A011AB"/>
    <w:rsid w:val="00A10BE3"/>
    <w:rsid w:val="00A13FE4"/>
    <w:rsid w:val="00A35855"/>
    <w:rsid w:val="00A36C2E"/>
    <w:rsid w:val="00A37200"/>
    <w:rsid w:val="00A519CC"/>
    <w:rsid w:val="00A54D8F"/>
    <w:rsid w:val="00A60DEA"/>
    <w:rsid w:val="00A65995"/>
    <w:rsid w:val="00A81065"/>
    <w:rsid w:val="00A95D08"/>
    <w:rsid w:val="00AA5D94"/>
    <w:rsid w:val="00AB3CF0"/>
    <w:rsid w:val="00AC5130"/>
    <w:rsid w:val="00AF1461"/>
    <w:rsid w:val="00B00041"/>
    <w:rsid w:val="00B01161"/>
    <w:rsid w:val="00B1431A"/>
    <w:rsid w:val="00B15DF5"/>
    <w:rsid w:val="00B233A7"/>
    <w:rsid w:val="00B23A2D"/>
    <w:rsid w:val="00B40D68"/>
    <w:rsid w:val="00B433D3"/>
    <w:rsid w:val="00B54581"/>
    <w:rsid w:val="00B57A38"/>
    <w:rsid w:val="00B7349B"/>
    <w:rsid w:val="00B87E01"/>
    <w:rsid w:val="00BA67D2"/>
    <w:rsid w:val="00BB2C2B"/>
    <w:rsid w:val="00BC0644"/>
    <w:rsid w:val="00BD1709"/>
    <w:rsid w:val="00BD3740"/>
    <w:rsid w:val="00BD5D76"/>
    <w:rsid w:val="00BE2C2B"/>
    <w:rsid w:val="00C0452F"/>
    <w:rsid w:val="00C04F4D"/>
    <w:rsid w:val="00C11B1C"/>
    <w:rsid w:val="00C164D4"/>
    <w:rsid w:val="00C449C5"/>
    <w:rsid w:val="00C60CDF"/>
    <w:rsid w:val="00C61365"/>
    <w:rsid w:val="00C72FA7"/>
    <w:rsid w:val="00C74DF2"/>
    <w:rsid w:val="00CA4673"/>
    <w:rsid w:val="00CB7ABE"/>
    <w:rsid w:val="00CC1632"/>
    <w:rsid w:val="00CC3988"/>
    <w:rsid w:val="00CC7828"/>
    <w:rsid w:val="00CC7904"/>
    <w:rsid w:val="00CD291A"/>
    <w:rsid w:val="00CE4BC1"/>
    <w:rsid w:val="00CF03AA"/>
    <w:rsid w:val="00D01668"/>
    <w:rsid w:val="00D01752"/>
    <w:rsid w:val="00D053B3"/>
    <w:rsid w:val="00D119FF"/>
    <w:rsid w:val="00D356F5"/>
    <w:rsid w:val="00D429BF"/>
    <w:rsid w:val="00D42CA9"/>
    <w:rsid w:val="00D44E50"/>
    <w:rsid w:val="00D4722A"/>
    <w:rsid w:val="00D5445C"/>
    <w:rsid w:val="00D5515E"/>
    <w:rsid w:val="00D57C29"/>
    <w:rsid w:val="00D613DD"/>
    <w:rsid w:val="00D67971"/>
    <w:rsid w:val="00D75DF3"/>
    <w:rsid w:val="00D82B51"/>
    <w:rsid w:val="00D87B53"/>
    <w:rsid w:val="00D93057"/>
    <w:rsid w:val="00D95455"/>
    <w:rsid w:val="00DD3B11"/>
    <w:rsid w:val="00DD4C9F"/>
    <w:rsid w:val="00DF0AC8"/>
    <w:rsid w:val="00DF3B94"/>
    <w:rsid w:val="00DF4E69"/>
    <w:rsid w:val="00DF51E9"/>
    <w:rsid w:val="00E3638A"/>
    <w:rsid w:val="00E54E03"/>
    <w:rsid w:val="00E553AE"/>
    <w:rsid w:val="00EA2C18"/>
    <w:rsid w:val="00EB4DCF"/>
    <w:rsid w:val="00EC239C"/>
    <w:rsid w:val="00ED569C"/>
    <w:rsid w:val="00EF775C"/>
    <w:rsid w:val="00F070B5"/>
    <w:rsid w:val="00F14D1C"/>
    <w:rsid w:val="00F1781F"/>
    <w:rsid w:val="00F20B5C"/>
    <w:rsid w:val="00F262C5"/>
    <w:rsid w:val="00F4421C"/>
    <w:rsid w:val="00F51D7A"/>
    <w:rsid w:val="00F526DD"/>
    <w:rsid w:val="00F56F13"/>
    <w:rsid w:val="00F63DFB"/>
    <w:rsid w:val="00F66CF9"/>
    <w:rsid w:val="00F7387E"/>
    <w:rsid w:val="00F92E9C"/>
    <w:rsid w:val="00FA793E"/>
    <w:rsid w:val="00FB7B5C"/>
    <w:rsid w:val="00FC3B89"/>
    <w:rsid w:val="00FD6D08"/>
    <w:rsid w:val="00FE4B4C"/>
    <w:rsid w:val="00FE56A4"/>
    <w:rsid w:val="00FE56CD"/>
    <w:rsid w:val="00FE7B45"/>
    <w:rsid w:val="00FE7C1B"/>
    <w:rsid w:val="00FF3456"/>
    <w:rsid w:val="00FF6FDE"/>
    <w:rsid w:val="011C4187"/>
    <w:rsid w:val="07CC42A6"/>
    <w:rsid w:val="08427DB2"/>
    <w:rsid w:val="0D091A8B"/>
    <w:rsid w:val="0EB26160"/>
    <w:rsid w:val="0ED20006"/>
    <w:rsid w:val="0F430C06"/>
    <w:rsid w:val="11661E8D"/>
    <w:rsid w:val="13097306"/>
    <w:rsid w:val="13C3267A"/>
    <w:rsid w:val="148B15E2"/>
    <w:rsid w:val="15077727"/>
    <w:rsid w:val="15450D07"/>
    <w:rsid w:val="15854FE1"/>
    <w:rsid w:val="15F57026"/>
    <w:rsid w:val="160F73DE"/>
    <w:rsid w:val="165A2331"/>
    <w:rsid w:val="16C85464"/>
    <w:rsid w:val="1BEB0F19"/>
    <w:rsid w:val="1C9D3980"/>
    <w:rsid w:val="1D3A7E1E"/>
    <w:rsid w:val="1DEA3F81"/>
    <w:rsid w:val="1E497F0D"/>
    <w:rsid w:val="1E7143AA"/>
    <w:rsid w:val="1FE43CAF"/>
    <w:rsid w:val="20212916"/>
    <w:rsid w:val="21C405FE"/>
    <w:rsid w:val="227738E8"/>
    <w:rsid w:val="23091FF9"/>
    <w:rsid w:val="234952AF"/>
    <w:rsid w:val="249C7E16"/>
    <w:rsid w:val="270F50FD"/>
    <w:rsid w:val="29707ABC"/>
    <w:rsid w:val="2A6A748B"/>
    <w:rsid w:val="2CC74B14"/>
    <w:rsid w:val="2EE30416"/>
    <w:rsid w:val="2F071375"/>
    <w:rsid w:val="306B01C8"/>
    <w:rsid w:val="32C100B3"/>
    <w:rsid w:val="33782437"/>
    <w:rsid w:val="35D340A2"/>
    <w:rsid w:val="36C61F94"/>
    <w:rsid w:val="399C0772"/>
    <w:rsid w:val="3B8F58F3"/>
    <w:rsid w:val="3C402713"/>
    <w:rsid w:val="3DFD1AA4"/>
    <w:rsid w:val="3E6207D6"/>
    <w:rsid w:val="405D57EC"/>
    <w:rsid w:val="4206500A"/>
    <w:rsid w:val="42521E9C"/>
    <w:rsid w:val="46BC0050"/>
    <w:rsid w:val="494533F8"/>
    <w:rsid w:val="4D021CBB"/>
    <w:rsid w:val="4EF60336"/>
    <w:rsid w:val="51A31114"/>
    <w:rsid w:val="51B80815"/>
    <w:rsid w:val="51C70B7B"/>
    <w:rsid w:val="51FF2A51"/>
    <w:rsid w:val="52C230F9"/>
    <w:rsid w:val="54954B72"/>
    <w:rsid w:val="58E836FB"/>
    <w:rsid w:val="5ADE1F22"/>
    <w:rsid w:val="5D5A2EF7"/>
    <w:rsid w:val="61817C5B"/>
    <w:rsid w:val="619E44C5"/>
    <w:rsid w:val="620A1286"/>
    <w:rsid w:val="660A2F0A"/>
    <w:rsid w:val="66767F5F"/>
    <w:rsid w:val="68C14ACB"/>
    <w:rsid w:val="6AA353AE"/>
    <w:rsid w:val="6C1D1A11"/>
    <w:rsid w:val="6CD2279B"/>
    <w:rsid w:val="6D9E1521"/>
    <w:rsid w:val="6DE41069"/>
    <w:rsid w:val="6FBF39C1"/>
    <w:rsid w:val="73025BEF"/>
    <w:rsid w:val="79724507"/>
    <w:rsid w:val="7B18314A"/>
    <w:rsid w:val="7B7B2426"/>
    <w:rsid w:val="7C60608A"/>
    <w:rsid w:val="7CD22A03"/>
    <w:rsid w:val="7D754E90"/>
    <w:rsid w:val="7D942B36"/>
    <w:rsid w:val="7ECA0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5212E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页眉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161</Words>
  <Characters>922</Characters>
  <Application>Microsoft Macintosh Word</Application>
  <DocSecurity>0</DocSecurity>
  <Lines>7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Microsoft Office 用户</cp:lastModifiedBy>
  <cp:revision>55</cp:revision>
  <dcterms:created xsi:type="dcterms:W3CDTF">2018-07-21T03:37:00Z</dcterms:created>
  <dcterms:modified xsi:type="dcterms:W3CDTF">2020-06-23T07:34:00Z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